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0222" w:rsidRDefault="00120222">
      <w:pPr>
        <w:tabs>
          <w:tab w:val="left" w:pos="10212"/>
        </w:tabs>
        <w:suppressAutoHyphens w:val="0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79421A" w:rsidRDefault="0079421A">
      <w:pPr>
        <w:tabs>
          <w:tab w:val="left" w:pos="10212"/>
        </w:tabs>
        <w:suppressAutoHyphens w:val="0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120222" w:rsidRDefault="00D3339D">
      <w:pPr>
        <w:tabs>
          <w:tab w:val="left" w:pos="10212"/>
        </w:tabs>
        <w:suppressAutoHyphens w:val="0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ART KINO</w:t>
      </w:r>
    </w:p>
    <w:p w:rsidR="00120222" w:rsidRDefault="00D3339D">
      <w:pPr>
        <w:pStyle w:val="Zkladntextodsazen"/>
        <w:tabs>
          <w:tab w:val="left" w:pos="-127"/>
          <w:tab w:val="left" w:pos="866"/>
        </w:tabs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5. úterý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CIZÍ JAZYK</w:t>
      </w:r>
    </w:p>
    <w:p w:rsidR="00120222" w:rsidRDefault="00D3339D">
      <w:pPr>
        <w:pStyle w:val="NormlnsWWW"/>
        <w:tabs>
          <w:tab w:val="left" w:pos="851"/>
        </w:tabs>
        <w:spacing w:before="0" w:after="0"/>
        <w:ind w:left="851" w:hanging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.00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hod.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Sedmnáctiletá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Fanny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se vydává na jazykový pobyt do Německa. V Lipsku se setkává s Lenou, svou německou korespondentkou, která se chce angažovat v politickém aktivismu. Ohromená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Fanny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chce na mladou Němku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zapůsobit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 tak si vymyslí úplně novou verzi vlastního života. </w:t>
      </w:r>
    </w:p>
    <w:p w:rsidR="00120222" w:rsidRDefault="00D3339D">
      <w:pPr>
        <w:pStyle w:val="NormlnsWWW"/>
        <w:tabs>
          <w:tab w:val="left" w:pos="851"/>
        </w:tabs>
        <w:spacing w:before="0" w:after="0"/>
        <w:ind w:left="851" w:hanging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</w:rPr>
        <w:t xml:space="preserve">Režie: C. Burger, hrají: L.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</w:rPr>
        <w:t>Grasmug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</w:rPr>
        <w:t xml:space="preserve">, J.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</w:rPr>
        <w:t>Heinsius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</w:rPr>
        <w:t xml:space="preserve"> ad.</w:t>
      </w:r>
    </w:p>
    <w:p w:rsidR="00120222" w:rsidRDefault="00D3339D">
      <w:pPr>
        <w:pStyle w:val="NormlnsWWW"/>
        <w:tabs>
          <w:tab w:val="left" w:pos="851"/>
        </w:tabs>
        <w:spacing w:before="0" w:after="0"/>
        <w:ind w:left="851" w:hanging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Drama, romantický, Francie, Belgie, SRN, 2024. Délka 102 minut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titulky –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přístupno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od 15 let</w:t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 vstupné 140 Kč.</w:t>
      </w:r>
    </w:p>
    <w:p w:rsidR="00120222" w:rsidRDefault="00120222">
      <w:pPr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20222" w:rsidRDefault="00D3339D">
      <w:pPr>
        <w:tabs>
          <w:tab w:val="left" w:pos="10212"/>
        </w:tabs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7. čtvrtek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eastAsia="cs-CZ"/>
        </w:rPr>
        <w:t>FANTASTICKÁ 4: PRVNÍ KROKY</w:t>
      </w:r>
    </w:p>
    <w:p w:rsidR="00120222" w:rsidRDefault="00D3339D">
      <w:pPr>
        <w:tabs>
          <w:tab w:val="left" w:pos="9359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17.30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Film nás zavede do paralelní reality 60. let minulého století, kdy zemi chrání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superhrdinský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tým známý jako fantastická čtyřka. Ben,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Sue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,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Johnny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a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Reed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spojí své síly v boji proti „polykači planet“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Galaktovi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a Silver Surferovi.</w:t>
      </w:r>
    </w:p>
    <w:p w:rsidR="00120222" w:rsidRDefault="00D3339D">
      <w:pPr>
        <w:tabs>
          <w:tab w:val="right" w:pos="9638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8. pátek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</w:t>
      </w:r>
      <w:r>
        <w:rPr>
          <w:rStyle w:val="Zdraznn1"/>
          <w:rFonts w:ascii="Times New Roman" w:eastAsia="Tahoma" w:hAnsi="Times New Roman" w:cs="Calibri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M. </w:t>
      </w:r>
      <w:proofErr w:type="spellStart"/>
      <w:r>
        <w:rPr>
          <w:rStyle w:val="Zdraznn1"/>
          <w:rFonts w:ascii="Times New Roman" w:eastAsia="Tahoma" w:hAnsi="Times New Roman" w:cs="Calibri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Shakman</w:t>
      </w:r>
      <w:proofErr w:type="spellEnd"/>
      <w:r>
        <w:rPr>
          <w:rStyle w:val="Zdraznn1"/>
          <w:rFonts w:ascii="Times New Roman" w:eastAsia="Calibri" w:hAnsi="Times New Roman"/>
          <w:i w:val="0"/>
          <w:iCs w:val="0"/>
          <w:color w:val="222222"/>
          <w:sz w:val="18"/>
          <w:szCs w:val="18"/>
          <w:shd w:val="clear" w:color="auto" w:fill="FFFFFF"/>
          <w:lang w:eastAsia="cs-CZ"/>
        </w:rPr>
        <w:t xml:space="preserve">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hrají: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P. Pascal, V.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Kirby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ad.</w:t>
      </w:r>
    </w:p>
    <w:p w:rsidR="00120222" w:rsidRDefault="00D3339D">
      <w:pPr>
        <w:widowControl/>
        <w:tabs>
          <w:tab w:val="right" w:pos="9638"/>
        </w:tabs>
        <w:suppressAutoHyphens w:val="0"/>
        <w:ind w:left="850" w:hanging="850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sz w:val="18"/>
          <w:szCs w:val="18"/>
          <w:highlight w:val="white"/>
          <w:shd w:val="clear" w:color="auto" w:fill="FFFFFF"/>
          <w:lang w:eastAsia="cs-CZ"/>
        </w:rPr>
        <w:t>17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.30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Akční, komedie, sci-fi, </w:t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USA,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2025.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Délka 130 minut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7. 8. mluveno česky, 8. 8. titulky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přístupno – vstupné 150 Kč.</w:t>
      </w:r>
    </w:p>
    <w:p w:rsidR="00120222" w:rsidRDefault="00120222">
      <w:pPr>
        <w:widowControl/>
        <w:tabs>
          <w:tab w:val="right" w:pos="9638"/>
        </w:tabs>
        <w:suppressAutoHyphens w:val="0"/>
        <w:ind w:left="850" w:hanging="850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</w:p>
    <w:p w:rsidR="00120222" w:rsidRDefault="00D3339D">
      <w:pPr>
        <w:tabs>
          <w:tab w:val="left" w:pos="10212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9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. sobota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eastAsia="cs-CZ"/>
        </w:rPr>
        <w:t>POD PAROU</w:t>
      </w:r>
    </w:p>
    <w:p w:rsidR="00120222" w:rsidRDefault="00D3339D">
      <w:pPr>
        <w:tabs>
          <w:tab w:val="left" w:pos="9359"/>
        </w:tabs>
        <w:ind w:left="850" w:hanging="85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Opravdu je na tom lidský organismus nejlépe, když si udržujeme hladinku 0,5 promile alkoholu v krvi? Tuto teorii se pomocí bláznivého experimentu rozhodne ověřit čtveřice kamarádek a zároveň učitelek ze střední školy. </w:t>
      </w:r>
    </w:p>
    <w:p w:rsidR="00120222" w:rsidRDefault="00D3339D">
      <w:pPr>
        <w:tabs>
          <w:tab w:val="left" w:pos="9359"/>
        </w:tabs>
        <w:ind w:left="850" w:hanging="850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10.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neděle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</w:t>
      </w:r>
      <w:r>
        <w:rPr>
          <w:rStyle w:val="Zdraznn1"/>
          <w:rFonts w:ascii="Times New Roman" w:eastAsia="Calibri" w:hAnsi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R. </w:t>
      </w:r>
      <w:proofErr w:type="spellStart"/>
      <w:r>
        <w:rPr>
          <w:rStyle w:val="Zdraznn1"/>
          <w:rFonts w:ascii="Times New Roman" w:eastAsia="Calibri" w:hAnsi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Biermann</w:t>
      </w:r>
      <w:proofErr w:type="spellEnd"/>
      <w:r>
        <w:rPr>
          <w:rStyle w:val="Zdraznn1"/>
          <w:rFonts w:ascii="Times New Roman" w:eastAsia="Calibri" w:hAnsi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, hrají: </w:t>
      </w:r>
      <w:r>
        <w:rPr>
          <w:rStyle w:val="Zdraznn1"/>
          <w:rFonts w:ascii="Times New Roman" w:eastAsia="Helvetica Neue;Sylfaen" w:hAnsi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H. Vagnerová, A. </w:t>
      </w:r>
      <w:proofErr w:type="spellStart"/>
      <w:r>
        <w:rPr>
          <w:rStyle w:val="Zdraznn1"/>
          <w:rFonts w:ascii="Times New Roman" w:eastAsia="Helvetica Neue;Sylfaen" w:hAnsi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Zea</w:t>
      </w:r>
      <w:proofErr w:type="spellEnd"/>
      <w:r>
        <w:rPr>
          <w:rStyle w:val="Zdraznn1"/>
          <w:rFonts w:ascii="Times New Roman" w:eastAsia="Helvetica Neue;Sylfaen" w:hAnsi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 Ferencová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 w:themeColor="text1"/>
          <w:sz w:val="18"/>
          <w:szCs w:val="18"/>
          <w:shd w:val="clear" w:color="auto" w:fill="FFFFFF"/>
          <w:lang w:eastAsia="en-US"/>
        </w:rPr>
        <w:t xml:space="preserve"> </w:t>
      </w:r>
      <w:r>
        <w:rPr>
          <w:rStyle w:val="Zdraznn1"/>
          <w:rFonts w:ascii="Times New Roman" w:eastAsia="Calibri" w:hAnsi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ad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.</w:t>
      </w:r>
    </w:p>
    <w:p w:rsidR="00120222" w:rsidRDefault="00D3339D">
      <w:pPr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20.00 hod.</w:t>
      </w:r>
      <w:r>
        <w:rPr>
          <w:rStyle w:val="Zdraznn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D</w:t>
      </w:r>
      <w:r>
        <w:rPr>
          <w:rStyle w:val="Zdraznn"/>
          <w:rFonts w:ascii="Times New Roman" w:eastAsia="Calibri" w:hAnsi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rama,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komedie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, </w:t>
      </w:r>
      <w:r>
        <w:rPr>
          <w:rStyle w:val="Zdraznn1"/>
          <w:rFonts w:ascii="Times New Roman" w:eastAsia="Calibri" w:hAnsi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ČR, SK, 2025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.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Délka 112 minut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18"/>
          <w:szCs w:val="18"/>
          <w:shd w:val="clear" w:color="auto" w:fill="FFFFFF"/>
          <w:lang w:eastAsia="cs-CZ"/>
        </w:rPr>
        <w:t xml:space="preserve">– </w:t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nevhodné do 12 let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– vstupné 150 Kč.</w:t>
      </w:r>
    </w:p>
    <w:p w:rsidR="00120222" w:rsidRDefault="00120222">
      <w:pPr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20222" w:rsidRDefault="00D3339D">
      <w:pPr>
        <w:pStyle w:val="Zkladntextodsazen"/>
        <w:tabs>
          <w:tab w:val="left" w:pos="-127"/>
          <w:tab w:val="left" w:pos="866"/>
        </w:tabs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ART KINO</w:t>
      </w:r>
    </w:p>
    <w:p w:rsidR="00120222" w:rsidRDefault="00D3339D">
      <w:pPr>
        <w:tabs>
          <w:tab w:val="left" w:pos="10212"/>
        </w:tabs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12</w:t>
      </w: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>. úterý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LÁSKA</w:t>
      </w:r>
    </w:p>
    <w:p w:rsidR="00120222" w:rsidRDefault="00D3339D">
      <w:pPr>
        <w:tabs>
          <w:tab w:val="left" w:pos="9359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Lékařka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Marianne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 nevěří na intimní vztahy. Tedy alespoň do chvíle, kdy během noční plavby trajektem potká kolegu, který zde hledá rychlý flirt. Jejich rozhovor, plný nečekané upřímnosti, v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>Marianne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u w:color="000000"/>
          <w:shd w:val="clear" w:color="auto" w:fill="FFFFFF"/>
          <w:lang w:eastAsia="cs-CZ"/>
        </w:rPr>
        <w:t xml:space="preserve"> probudí nový pohled na lásku. Osvobozená od romantických ideálů se noří do světa lidského sblížení bez očekávání a závazků.  </w:t>
      </w:r>
    </w:p>
    <w:p w:rsidR="00120222" w:rsidRDefault="00D3339D">
      <w:pPr>
        <w:tabs>
          <w:tab w:val="left" w:pos="9359"/>
        </w:tabs>
        <w:ind w:left="850" w:hanging="850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</w:t>
      </w:r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 xml:space="preserve">D. J.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>Haugerud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, hrají: A.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Braein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Hovig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, T.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Cittadella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Jacobsen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 xml:space="preserve"> ad.</w:t>
      </w:r>
    </w:p>
    <w:p w:rsidR="00120222" w:rsidRDefault="00D3339D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</w:pPr>
      <w:r>
        <w:rPr>
          <w:rStyle w:val="Zdraznn2"/>
          <w:rFonts w:ascii="Times New Roman" w:eastAsia="Calibri" w:hAnsi="Times New Roman" w:cs="Times New Roman"/>
          <w:b/>
          <w:bCs/>
          <w:i w:val="0"/>
          <w:color w:val="C9211E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 xml:space="preserve">Drama, </w:t>
      </w:r>
      <w:proofErr w:type="spellStart"/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romantický</w:t>
      </w:r>
      <w:proofErr w:type="spellEnd"/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 xml:space="preserve">, </w:t>
      </w:r>
      <w:proofErr w:type="spellStart"/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Norsko</w:t>
      </w:r>
      <w:proofErr w:type="spellEnd"/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, 2024.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119 minut – </w:t>
      </w:r>
      <w:proofErr w:type="spellStart"/>
      <w:r>
        <w:rPr>
          <w:rStyle w:val="Zdraznn1"/>
          <w:rFonts w:ascii="Times New Roman" w:eastAsia="Calibri" w:hAnsi="Times New Roman" w:cstheme="majorHAnsi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titulky</w:t>
      </w:r>
      <w:proofErr w:type="spellEnd"/>
      <w:r>
        <w:rPr>
          <w:rStyle w:val="Zdraznn1"/>
          <w:rFonts w:ascii="Times New Roman" w:eastAsia="Calibri" w:hAnsi="Times New Roman" w:cstheme="majorHAnsi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theme="majorHAnsi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 xml:space="preserve"> </w:t>
      </w:r>
      <w:proofErr w:type="spellStart"/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nevhodné</w:t>
      </w:r>
      <w:proofErr w:type="spellEnd"/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 xml:space="preserve"> do 12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vstupné 120 Kč.</w:t>
      </w:r>
    </w:p>
    <w:p w:rsidR="00120222" w:rsidRDefault="00120222">
      <w:pPr>
        <w:tabs>
          <w:tab w:val="left" w:pos="851"/>
        </w:tabs>
        <w:suppressAutoHyphens w:val="0"/>
        <w:jc w:val="both"/>
        <w:textAlignment w:val="top"/>
        <w:rPr>
          <w:rFonts w:ascii="Times New Roman" w:hAnsi="Times New Roman" w:cs="Times New Roman"/>
          <w:sz w:val="18"/>
        </w:rPr>
      </w:pPr>
    </w:p>
    <w:p w:rsidR="00120222" w:rsidRDefault="00D3339D">
      <w:pPr>
        <w:pStyle w:val="NormlnsWWW"/>
        <w:tabs>
          <w:tab w:val="left" w:pos="851"/>
        </w:tabs>
        <w:suppressAutoHyphens w:val="0"/>
        <w:spacing w:before="0" w:after="0"/>
        <w:ind w:left="851" w:hanging="851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LETNÍ KINO</w:t>
      </w:r>
    </w:p>
    <w:p w:rsidR="00120222" w:rsidRDefault="00D3339D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28"/>
          <w:szCs w:val="2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6"/>
          <w:szCs w:val="18"/>
          <w:shd w:val="clear" w:color="auto" w:fill="FFFFFF"/>
          <w:lang w:eastAsia="en-US" w:bidi="ar-SA"/>
        </w:rPr>
        <w:t>13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. středa</w:t>
      </w:r>
      <w:r>
        <w:rPr>
          <w:rFonts w:ascii="Times New Roman" w:hAnsi="Times New Roman" w:cs="Times New Roman"/>
          <w:sz w:val="16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28"/>
          <w:szCs w:val="28"/>
          <w:shd w:val="clear" w:color="auto" w:fill="FFFFFF"/>
          <w:lang w:eastAsia="cs-CZ" w:bidi="ar-SA"/>
        </w:rPr>
        <w:t>ZLATOVLÁSKA</w:t>
      </w:r>
    </w:p>
    <w:p w:rsidR="00120222" w:rsidRDefault="00D3339D">
      <w:pPr>
        <w:widowControl/>
        <w:tabs>
          <w:tab w:val="left" w:pos="847"/>
        </w:tabs>
        <w:suppressAutoHyphens w:val="0"/>
        <w:ind w:left="847" w:hanging="847"/>
        <w:jc w:val="both"/>
        <w:textAlignment w:val="top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Fonts w:ascii="Times New Roman" w:eastAsia="NSimSu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20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.30 hod.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>Když královský panoš Jiřík ochutná sousto z magického hada, porozumí řeči zvířat. Proviní se tak ale proti příkazu svého krále, a tak jej čeká buď trest smrti nebo nebezpečná cesta za Zlatovláskou, princeznou ze vzdálené říše uprostřed moře, kterou chce král za ženu.</w:t>
      </w:r>
    </w:p>
    <w:p w:rsidR="00120222" w:rsidRDefault="00D3339D">
      <w:pPr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</w:rPr>
        <w:t xml:space="preserve">Režie: </w:t>
      </w:r>
      <w:r>
        <w:rPr>
          <w:rStyle w:val="None"/>
          <w:rFonts w:ascii="Times New Roman" w:eastAsia="Calibri" w:hAnsi="Times New Roman" w:cs="Calibri"/>
          <w:color w:val="000000"/>
          <w:sz w:val="18"/>
          <w:szCs w:val="18"/>
          <w:shd w:val="clear" w:color="auto" w:fill="FFFFFF"/>
        </w:rPr>
        <w:t>J. Těšitel, hrají: T. Weber, J. Houf ad.</w:t>
      </w:r>
    </w:p>
    <w:p w:rsidR="00120222" w:rsidRDefault="00D3339D">
      <w:pPr>
        <w:widowControl/>
        <w:tabs>
          <w:tab w:val="left" w:pos="851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en-US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Pohádka, ČR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, 2025.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116 minut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 přístupno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vstupné 100 Kč.</w:t>
      </w:r>
    </w:p>
    <w:p w:rsidR="00120222" w:rsidRDefault="00120222">
      <w:pPr>
        <w:pStyle w:val="NormlnsWWW"/>
        <w:tabs>
          <w:tab w:val="left" w:pos="1702"/>
        </w:tabs>
        <w:suppressAutoHyphens w:val="0"/>
        <w:spacing w:before="0" w:after="0"/>
        <w:ind w:left="851" w:hanging="851"/>
        <w:jc w:val="both"/>
        <w:textAlignment w:val="top"/>
        <w:rPr>
          <w:rFonts w:ascii="Times New Roman" w:hAnsi="Times New Roman"/>
          <w:sz w:val="18"/>
          <w:szCs w:val="18"/>
        </w:rPr>
      </w:pPr>
    </w:p>
    <w:p w:rsidR="00120222" w:rsidRDefault="00D3339D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14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čtvrtek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Style w:val="Zdraznn2"/>
          <w:rFonts w:ascii="Times New Roman" w:eastAsia="Calibri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F1</w:t>
      </w:r>
    </w:p>
    <w:p w:rsidR="00120222" w:rsidRDefault="00D3339D">
      <w:pPr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20.00 hod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>Sonny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>Hayes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, kterému přezdívají „rádoby mistr světa“ FORMULE 1 devadesátých let, byl slibným závodníkem, jemuž kariéru zničila téměř fatální havárie. O třicet let později jej osloví jeho bývalý týmový partner Ruben Cervantes, který je nyní majitelem skomírajícího týmu FORMULE 1 a přesvědčí ho, aby se vrátil. Má pomoci jeho týmu k vítězství a tím ho zachránit. </w:t>
      </w:r>
    </w:p>
    <w:p w:rsidR="00120222" w:rsidRDefault="00D3339D">
      <w:pPr>
        <w:suppressAutoHyphens w:val="0"/>
        <w:ind w:left="851" w:hanging="851"/>
        <w:jc w:val="both"/>
        <w:textAlignment w:val="top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15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pátek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lang w:eastAsia="cs-CZ"/>
        </w:rPr>
        <w:t xml:space="preserve">Režie: </w:t>
      </w:r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sz w:val="18"/>
          <w:szCs w:val="18"/>
          <w:lang w:eastAsia="cs-CZ"/>
        </w:rPr>
        <w:t xml:space="preserve">J. </w:t>
      </w:r>
      <w:proofErr w:type="spellStart"/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sz w:val="18"/>
          <w:szCs w:val="18"/>
          <w:lang w:eastAsia="cs-CZ"/>
        </w:rPr>
        <w:t>Kosinski</w:t>
      </w:r>
      <w:proofErr w:type="spellEnd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 xml:space="preserve">, hrají: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B.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>Pitt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, K.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>Condon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>ad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lang w:eastAsia="cs-CZ" w:bidi="ar-SA"/>
        </w:rPr>
        <w:t>.</w:t>
      </w:r>
    </w:p>
    <w:p w:rsidR="00120222" w:rsidRDefault="00D3339D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20.00 hod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Drama, sportovní, USA, 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2025.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Délka 150 minut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14. 8. mluveno česky, 15. 8. titulky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nevhodné do 12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– vstupné 130 Kč.</w:t>
      </w:r>
    </w:p>
    <w:p w:rsidR="00120222" w:rsidRDefault="00120222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</w:p>
    <w:p w:rsidR="00120222" w:rsidRDefault="00D3339D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16.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sobota</w:t>
      </w:r>
      <w:r>
        <w:rPr>
          <w:rFonts w:ascii="Times New Roman" w:hAnsi="Times New Roman" w:cs="Times New Roman"/>
          <w:sz w:val="16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eastAsia="cs-CZ"/>
        </w:rPr>
        <w:t>ZLOUNI 2</w:t>
      </w:r>
    </w:p>
    <w:p w:rsidR="00120222" w:rsidRDefault="00D3339D">
      <w:pPr>
        <w:suppressAutoHyphens w:val="0"/>
        <w:ind w:left="851" w:hanging="851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17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.30 hod. 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Vlk, Had, Tarantule, Piraňa a Žralok bývali nejhledanější zločinci, ale teď se můžou přetrhnout, aby dokázali, že se už polepšili. Jenže když vás svět zná jako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 w:bidi="ar-SA"/>
        </w:rPr>
        <w:t>Zlouny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cs-CZ" w:bidi="ar-SA"/>
        </w:rPr>
        <w:t>, není vůbec snadné stát se dobráky, jak se přesvědčíte v pokračování oblíbené animované komedie.</w:t>
      </w:r>
    </w:p>
    <w:p w:rsidR="00120222" w:rsidRDefault="00D3339D">
      <w:pPr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sz w:val="18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17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</w:rPr>
        <w:t xml:space="preserve">Režie: </w:t>
      </w:r>
      <w:r>
        <w:rPr>
          <w:rStyle w:val="Zdraznn1"/>
          <w:rFonts w:ascii="Times New Roman" w:eastAsia="Arial" w:hAnsi="Times New Roman"/>
          <w:i w:val="0"/>
          <w:iCs w:val="0"/>
          <w:color w:val="000000"/>
          <w:sz w:val="18"/>
          <w:szCs w:val="18"/>
          <w:shd w:val="clear" w:color="auto" w:fill="FFFFFF"/>
        </w:rPr>
        <w:t xml:space="preserve">P. </w:t>
      </w:r>
      <w:proofErr w:type="spellStart"/>
      <w:r>
        <w:rPr>
          <w:rStyle w:val="Zdraznn1"/>
          <w:rFonts w:ascii="Times New Roman" w:eastAsia="Arial" w:hAnsi="Times New Roman"/>
          <w:i w:val="0"/>
          <w:iCs w:val="0"/>
          <w:color w:val="000000"/>
          <w:sz w:val="18"/>
          <w:szCs w:val="18"/>
          <w:shd w:val="clear" w:color="auto" w:fill="FFFFFF"/>
        </w:rPr>
        <w:t>Perifel</w:t>
      </w:r>
      <w:proofErr w:type="spellEnd"/>
      <w:r>
        <w:rPr>
          <w:rStyle w:val="Zdraznn1"/>
          <w:rFonts w:ascii="Times New Roman" w:eastAsia="Arial" w:hAnsi="Times New Roman"/>
          <w:i w:val="0"/>
          <w:iCs w:val="0"/>
          <w:color w:val="000000"/>
          <w:sz w:val="18"/>
          <w:szCs w:val="18"/>
          <w:shd w:val="clear" w:color="auto" w:fill="FFFFFF"/>
        </w:rPr>
        <w:t xml:space="preserve">, JP </w:t>
      </w:r>
      <w:proofErr w:type="spellStart"/>
      <w:r>
        <w:rPr>
          <w:rStyle w:val="Zdraznn1"/>
          <w:rFonts w:ascii="Times New Roman" w:eastAsia="Arial" w:hAnsi="Times New Roman"/>
          <w:i w:val="0"/>
          <w:iCs w:val="0"/>
          <w:color w:val="000000"/>
          <w:sz w:val="18"/>
          <w:szCs w:val="18"/>
          <w:shd w:val="clear" w:color="auto" w:fill="FFFFFF"/>
        </w:rPr>
        <w:t>Sans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</w:rPr>
        <w:t>.</w:t>
      </w:r>
    </w:p>
    <w:p w:rsidR="00120222" w:rsidRDefault="00D3339D">
      <w:pPr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17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.30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Animovaný, komedie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, USA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, 2025.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Délka 96 minut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18"/>
          <w:szCs w:val="18"/>
          <w:shd w:val="clear" w:color="auto" w:fill="FFFFFF"/>
          <w:lang w:eastAsia="cs-CZ"/>
        </w:rPr>
        <w:t>– mluveno česky –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/>
        </w:rPr>
        <w:t>přístupno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/>
        </w:rPr>
        <w:t>–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vstupné 150 Kč, děti 130 Kč.</w:t>
      </w:r>
    </w:p>
    <w:p w:rsidR="00120222" w:rsidRDefault="00120222">
      <w:pPr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20222" w:rsidRDefault="00D3339D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16.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sobota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6"/>
          <w:szCs w:val="18"/>
          <w:shd w:val="clear" w:color="auto" w:fill="FFFFFF"/>
          <w:lang w:eastAsia="en-US" w:bidi="ar-SA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28"/>
          <w:szCs w:val="28"/>
          <w:shd w:val="clear" w:color="auto" w:fill="FFFFFF"/>
          <w:lang w:eastAsia="cs-CZ" w:bidi="ar-SA"/>
        </w:rPr>
        <w:t xml:space="preserve">DŽOB </w:t>
      </w:r>
    </w:p>
    <w:p w:rsidR="00120222" w:rsidRDefault="00D3339D">
      <w:pPr>
        <w:pStyle w:val="NormlnsWWW"/>
        <w:tabs>
          <w:tab w:val="left" w:pos="851"/>
        </w:tabs>
        <w:spacing w:before="0" w:after="0"/>
        <w:ind w:left="850" w:hanging="850"/>
        <w:jc w:val="both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Kamarádi Petr a Michal se spolu znají už od gymplu, jejich průšvihy jsou minulostí. Školní léta jsou pryč a oba se snaží chovat zodpovědně. Žijí ale naprosto rozdílné životy: jeden se již usadil a má rodinu, druhý je samotář s nenaplněnými uměleckými ambicemi. A stále je oba spojuje jejich vášeň: graffiti.</w:t>
      </w:r>
    </w:p>
    <w:p w:rsidR="00120222" w:rsidRDefault="00D3339D">
      <w:pPr>
        <w:tabs>
          <w:tab w:val="left" w:pos="11063"/>
        </w:tabs>
        <w:ind w:left="851" w:hanging="851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17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Režie: </w:t>
      </w:r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T. Vorel st.,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hrají: </w:t>
      </w:r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J. Mádl, </w:t>
      </w:r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T. Vorel ml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ad.</w:t>
      </w:r>
    </w:p>
    <w:p w:rsidR="00120222" w:rsidRDefault="00D3339D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20.00 hod.</w:t>
      </w:r>
      <w:r>
        <w:rPr>
          <w:rStyle w:val="Zdraznn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Drama,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ČR, 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2025.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90 minut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</w:t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nevhodné do 12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vstupné 150 Kč.</w:t>
      </w:r>
    </w:p>
    <w:p w:rsidR="00120222" w:rsidRDefault="00120222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shd w:val="clear" w:color="auto" w:fill="FFFFFF"/>
          <w:lang w:eastAsia="cs-CZ" w:bidi="ar-SA"/>
        </w:rPr>
      </w:pPr>
    </w:p>
    <w:p w:rsidR="0079421A" w:rsidRDefault="0079421A">
      <w:pPr>
        <w:tabs>
          <w:tab w:val="left" w:pos="10212"/>
        </w:tabs>
        <w:suppressAutoHyphens w:val="0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79421A" w:rsidRDefault="0079421A">
      <w:pPr>
        <w:tabs>
          <w:tab w:val="left" w:pos="10212"/>
        </w:tabs>
        <w:suppressAutoHyphens w:val="0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120222" w:rsidRDefault="00D3339D">
      <w:pPr>
        <w:tabs>
          <w:tab w:val="left" w:pos="10212"/>
        </w:tabs>
        <w:suppressAutoHyphens w:val="0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lastRenderedPageBreak/>
        <w:t>ART KINO</w:t>
      </w:r>
    </w:p>
    <w:p w:rsidR="00120222" w:rsidRDefault="00D3339D">
      <w:pPr>
        <w:pStyle w:val="Zkladntextodsazen"/>
        <w:tabs>
          <w:tab w:val="left" w:pos="-127"/>
          <w:tab w:val="left" w:pos="866"/>
        </w:tabs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19. úterý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Style w:val="Zdraznn1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DOKTOR NA TRIPU</w:t>
      </w:r>
    </w:p>
    <w:p w:rsidR="00120222" w:rsidRDefault="00D3339D">
      <w:pPr>
        <w:pStyle w:val="NormlnsWWW"/>
        <w:tabs>
          <w:tab w:val="left" w:pos="851"/>
        </w:tabs>
        <w:spacing w:before="0" w:after="0"/>
        <w:ind w:left="851" w:hanging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.00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hod.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 xml:space="preserve">Ve světě, kde duševními onemocněními trpí miliony lidí, hledá mezinárodní tým vědců nové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cesty k uzdravení. Jejich cíl je ambiciózní: zjistit, zda psychedelické látky mohou přinést skutečnou změnu v životech lidí s depresí a otevřít dveře novým alternativním metodám léčby.</w:t>
      </w:r>
    </w:p>
    <w:p w:rsidR="00120222" w:rsidRDefault="00D3339D">
      <w:pPr>
        <w:pStyle w:val="NormlnsWWW"/>
        <w:tabs>
          <w:tab w:val="left" w:pos="851"/>
        </w:tabs>
        <w:spacing w:before="0" w:after="0"/>
        <w:ind w:left="851" w:hanging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</w:rPr>
        <w:t xml:space="preserve">Režie: D. Čálek, vystupují: MUDr. T.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</w:rPr>
        <w:t>Páleníček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</w:rPr>
        <w:t>, Ph.D., T. Abel ad.</w:t>
      </w:r>
    </w:p>
    <w:p w:rsidR="00120222" w:rsidRDefault="00D3339D">
      <w:pPr>
        <w:pStyle w:val="NormlnsWWW"/>
        <w:tabs>
          <w:tab w:val="left" w:pos="851"/>
        </w:tabs>
        <w:spacing w:before="0" w:after="0"/>
        <w:ind w:left="851" w:hanging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Dokument, ČR, 2025. Délka 84 minut –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titulky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nevhodné do 12 let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 vstupné 120 Kč.</w:t>
      </w:r>
    </w:p>
    <w:p w:rsidR="00120222" w:rsidRDefault="00120222">
      <w:pPr>
        <w:widowControl/>
        <w:tabs>
          <w:tab w:val="left" w:pos="851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en-US" w:bidi="ar-SA"/>
        </w:rPr>
      </w:pPr>
    </w:p>
    <w:p w:rsidR="00120222" w:rsidRDefault="00D3339D">
      <w:pPr>
        <w:tabs>
          <w:tab w:val="left" w:pos="10212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21.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čtvrtek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  <w:lang w:eastAsia="cs-CZ"/>
        </w:rPr>
        <w:t>DUCHOŇ</w:t>
      </w:r>
    </w:p>
    <w:p w:rsidR="00120222" w:rsidRDefault="00D3339D">
      <w:pPr>
        <w:tabs>
          <w:tab w:val="left" w:pos="9359"/>
        </w:tabs>
        <w:ind w:left="850" w:hanging="85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bCs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Byl největším talentem své generace. Příběh muže, který žil až příliš intenzivně. Filmový příběh Karla Duchoně začíná během natáčení silvestrovského pořadu v televizi v roce 1984 a muži, kterému ještě nedávno ležel u nohou svět, proběhne během jedné noci před očima doslova celý život. </w:t>
      </w:r>
    </w:p>
    <w:p w:rsidR="00120222" w:rsidRDefault="00D3339D">
      <w:pPr>
        <w:tabs>
          <w:tab w:val="left" w:pos="9359"/>
        </w:tabs>
        <w:ind w:left="850" w:hanging="850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22.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pátek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P.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Bebjak</w:t>
      </w:r>
      <w:proofErr w:type="spellEnd"/>
      <w:r>
        <w:rPr>
          <w:rStyle w:val="Zdraznn1"/>
          <w:rFonts w:ascii="Times New Roman" w:eastAsia="Calibri" w:hAnsi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, hrají: V. </w:t>
      </w:r>
      <w:proofErr w:type="spellStart"/>
      <w:r>
        <w:rPr>
          <w:rStyle w:val="Zdraznn1"/>
          <w:rFonts w:ascii="Times New Roman" w:eastAsia="Calibri" w:hAnsi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Plevčík</w:t>
      </w:r>
      <w:proofErr w:type="spellEnd"/>
      <w:r>
        <w:rPr>
          <w:rStyle w:val="Zdraznn1"/>
          <w:rFonts w:ascii="Times New Roman" w:eastAsia="Calibri" w:hAnsi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, A. </w:t>
      </w:r>
      <w:proofErr w:type="spellStart"/>
      <w:r>
        <w:rPr>
          <w:rStyle w:val="Zdraznn1"/>
          <w:rFonts w:ascii="Times New Roman" w:eastAsia="Calibri" w:hAnsi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Jakab</w:t>
      </w:r>
      <w:proofErr w:type="spellEnd"/>
      <w:r>
        <w:rPr>
          <w:rStyle w:val="Zdraznn1"/>
          <w:rFonts w:ascii="Times New Roman" w:eastAsia="Calibri" w:hAnsi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 Rakovská ad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.</w:t>
      </w:r>
    </w:p>
    <w:p w:rsidR="00120222" w:rsidRDefault="00D3339D">
      <w:pPr>
        <w:tabs>
          <w:tab w:val="left" w:pos="11063"/>
        </w:tabs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20.00 hod.</w:t>
      </w:r>
      <w:r>
        <w:rPr>
          <w:rStyle w:val="Zdraznn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Drama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, biografický, SK, 2025.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Délka 95 minut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titulky – </w:t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přístupno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– </w:t>
      </w:r>
      <w:proofErr w:type="gram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vstupné ???</w:t>
      </w:r>
      <w:proofErr w:type="gram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 Kč.</w:t>
      </w:r>
    </w:p>
    <w:p w:rsidR="00120222" w:rsidRDefault="00120222">
      <w:pPr>
        <w:tabs>
          <w:tab w:val="left" w:pos="11063"/>
        </w:tabs>
        <w:ind w:left="851" w:hanging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20222" w:rsidRDefault="00D3339D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23.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sobota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6"/>
          <w:szCs w:val="18"/>
          <w:shd w:val="clear" w:color="auto" w:fill="FFFFFF"/>
          <w:lang w:eastAsia="en-US" w:bidi="ar-SA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28"/>
          <w:szCs w:val="28"/>
          <w:shd w:val="clear" w:color="auto" w:fill="FFFFFF"/>
          <w:lang w:eastAsia="cs-CZ" w:bidi="ar-SA"/>
        </w:rPr>
        <w:t>TLAPKY NA PEDÁLY: VELKÁ CENA EVROPY</w:t>
      </w:r>
    </w:p>
    <w:p w:rsidR="00120222" w:rsidRDefault="00D3339D">
      <w:pPr>
        <w:pStyle w:val="NormlnsWWW"/>
        <w:tabs>
          <w:tab w:val="left" w:pos="851"/>
        </w:tabs>
        <w:spacing w:before="0" w:after="0"/>
        <w:ind w:left="850" w:hanging="850"/>
        <w:jc w:val="both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17.30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Dobrodružství plné rychlosti, soutěžení a chlupaté týmové práce přiváží příběh, kde se sny plní na závodní trati! </w:t>
      </w:r>
    </w:p>
    <w:p w:rsidR="00120222" w:rsidRDefault="00D3339D">
      <w:pPr>
        <w:tabs>
          <w:tab w:val="left" w:pos="11063"/>
        </w:tabs>
        <w:ind w:left="851" w:hanging="851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24.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Režie: W. Fast.</w:t>
      </w:r>
      <w:r>
        <w:rPr>
          <w:rStyle w:val="Zdraznn1"/>
          <w:rFonts w:ascii="Times New Roman" w:eastAsia="Calibri" w:hAnsi="Times New Roman" w:cstheme="minorHAnsi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 </w:t>
      </w:r>
    </w:p>
    <w:p w:rsidR="00120222" w:rsidRDefault="00D3339D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17.30 hod.</w:t>
      </w:r>
      <w:r>
        <w:rPr>
          <w:rStyle w:val="Zdraznn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Animovaný, komedie,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SRN, 2025. </w:t>
      </w:r>
      <w:r w:rsidR="0079421A" w:rsidRPr="0079421A"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M</w:t>
      </w:r>
      <w:r w:rsidRPr="0079421A">
        <w:rPr>
          <w:rStyle w:val="Zdraznn1"/>
          <w:rFonts w:ascii="Times New Roman" w:eastAsia="Calibri" w:hAnsi="Times New Roman" w:cs="Times New Roman"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luveno česky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přístupno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vstupné 140 Kč.</w:t>
      </w:r>
    </w:p>
    <w:p w:rsidR="00120222" w:rsidRDefault="00120222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</w:p>
    <w:p w:rsidR="00120222" w:rsidRDefault="00D3339D">
      <w:pPr>
        <w:tabs>
          <w:tab w:val="left" w:pos="10212"/>
        </w:tabs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23. sobota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PERLA</w:t>
      </w:r>
    </w:p>
    <w:p w:rsidR="00120222" w:rsidRDefault="00D3339D">
      <w:pPr>
        <w:tabs>
          <w:tab w:val="left" w:pos="9359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/>
          <w:i w:val="0"/>
          <w:color w:val="000000"/>
          <w:sz w:val="18"/>
          <w:szCs w:val="18"/>
          <w:shd w:val="clear" w:color="auto" w:fill="FFFFFF"/>
          <w:lang w:eastAsia="cs-CZ"/>
        </w:rPr>
        <w:t>80. léta, po odchodu z Československa žije talentovaná malířka Perla ve Vídni se svou malou dcerou. Jejich život se ale obrátí, když bývalý partner Perlu přiměje k nebezpečné cestě zpět do znormalizované země.</w:t>
      </w:r>
    </w:p>
    <w:p w:rsidR="00120222" w:rsidRDefault="00D3339D">
      <w:pPr>
        <w:tabs>
          <w:tab w:val="right" w:pos="9638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24. neděle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</w:t>
      </w:r>
      <w:r>
        <w:rPr>
          <w:rStyle w:val="Zdraznn1"/>
          <w:rFonts w:ascii="Times New Roman" w:eastAsia="Tahoma" w:hAnsi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A. </w:t>
      </w:r>
      <w:proofErr w:type="spellStart"/>
      <w:r>
        <w:rPr>
          <w:rStyle w:val="Zdraznn1"/>
          <w:rFonts w:ascii="Times New Roman" w:eastAsia="Tahoma" w:hAnsi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Makarová</w:t>
      </w:r>
      <w:proofErr w:type="spellEnd"/>
      <w:r>
        <w:rPr>
          <w:rStyle w:val="Zdraznn1"/>
          <w:rFonts w:ascii="Times New Roman" w:eastAsia="Calibri" w:hAnsi="Times New Roman"/>
          <w:i w:val="0"/>
          <w:iCs w:val="0"/>
          <w:color w:val="222222"/>
          <w:sz w:val="18"/>
          <w:szCs w:val="18"/>
          <w:shd w:val="clear" w:color="auto" w:fill="FFFFFF"/>
          <w:lang w:eastAsia="cs-CZ"/>
        </w:rPr>
        <w:t xml:space="preserve">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hrají: </w:t>
      </w:r>
      <w:r>
        <w:rPr>
          <w:rStyle w:val="Zdraznn1"/>
          <w:rFonts w:ascii="Times New Roman" w:eastAsia="Calibri" w:hAnsi="Times New Roman"/>
          <w:i w:val="0"/>
          <w:color w:val="000000"/>
          <w:sz w:val="18"/>
          <w:szCs w:val="18"/>
          <w:shd w:val="clear" w:color="auto" w:fill="FFFFFF"/>
          <w:lang w:eastAsia="cs-CZ"/>
        </w:rPr>
        <w:t>R. Poláková</w:t>
      </w:r>
      <w:r>
        <w:rPr>
          <w:rStyle w:val="Zdraznn1"/>
          <w:rFonts w:ascii="Times New Roman" w:eastAsia="Calibri" w:hAnsi="Times New Roman"/>
          <w:i w:val="0"/>
          <w:color w:val="000000"/>
          <w:sz w:val="18"/>
          <w:szCs w:val="18"/>
          <w:shd w:val="clear" w:color="auto" w:fill="FFFFFF"/>
          <w:lang w:val="de-DE" w:eastAsia="cs-CZ"/>
        </w:rPr>
        <w:t>, S. Schwarz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ad.</w:t>
      </w:r>
    </w:p>
    <w:p w:rsidR="00120222" w:rsidRDefault="00D3339D">
      <w:pPr>
        <w:widowControl/>
        <w:tabs>
          <w:tab w:val="right" w:pos="9638"/>
        </w:tabs>
        <w:suppressAutoHyphens w:val="0"/>
        <w:ind w:left="850" w:hanging="850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20.00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Drama, SK, Rakousko</w:t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,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2025.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108 minut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titulky –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přístupno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od 15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vstupné 130 Kč.</w:t>
      </w:r>
    </w:p>
    <w:p w:rsidR="00120222" w:rsidRDefault="00120222">
      <w:pPr>
        <w:widowControl/>
        <w:tabs>
          <w:tab w:val="right" w:pos="9638"/>
        </w:tabs>
        <w:suppressAutoHyphens w:val="0"/>
        <w:ind w:left="850" w:hanging="850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</w:p>
    <w:p w:rsidR="00120222" w:rsidRDefault="00D3339D">
      <w:pPr>
        <w:pStyle w:val="Zkladntextodsazen"/>
        <w:tabs>
          <w:tab w:val="left" w:pos="-127"/>
          <w:tab w:val="left" w:pos="866"/>
        </w:tabs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ART KINO</w:t>
      </w:r>
    </w:p>
    <w:p w:rsidR="00120222" w:rsidRDefault="00D3339D">
      <w:pPr>
        <w:tabs>
          <w:tab w:val="left" w:pos="10212"/>
        </w:tabs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  <w:t>26</w:t>
      </w: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>. úterý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BRATŘI LUMIÈROVÉ – DOBRODRUŽSTVÍ POKRAČUJE</w:t>
      </w:r>
      <w:r>
        <w:rPr>
          <w:rStyle w:val="Zdraznn1"/>
          <w:rFonts w:ascii="Times New Roman" w:hAnsi="Times New Roman" w:cs="Times New Roman"/>
          <w:b/>
          <w:bCs/>
          <w:i w:val="0"/>
          <w:iCs w:val="0"/>
          <w:color w:val="000000"/>
          <w:sz w:val="12"/>
          <w:szCs w:val="12"/>
          <w:shd w:val="clear" w:color="auto" w:fill="FFFFFF"/>
        </w:rPr>
        <w:t xml:space="preserve"> </w:t>
      </w:r>
    </w:p>
    <w:p w:rsidR="00120222" w:rsidRDefault="00D3339D">
      <w:pPr>
        <w:tabs>
          <w:tab w:val="left" w:pos="9359"/>
        </w:tabs>
        <w:ind w:left="850" w:hanging="850"/>
        <w:jc w:val="both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 xml:space="preserve">Pokračování filmu BRATŘI LUMIÈROVÉ odhaluje další stovku filmů z dílny bratrů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Lumièrových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  <w:t>, všechny bezchybně zrestaurované. Za cíl si klade především hlouběji prozkoumat jak historii technologických počátků, tak stvrzení důležitosti fenoménu kinematografie ve světě.</w:t>
      </w:r>
    </w:p>
    <w:p w:rsidR="00120222" w:rsidRDefault="00D3339D">
      <w:pPr>
        <w:tabs>
          <w:tab w:val="left" w:pos="9359"/>
        </w:tabs>
        <w:ind w:left="850" w:hanging="850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  <w:lang w:eastAsia="en-US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 xml:space="preserve">Režie: </w:t>
      </w:r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 xml:space="preserve">T. </w:t>
      </w:r>
      <w:proofErr w:type="spellStart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>Frémaux</w:t>
      </w:r>
      <w:proofErr w:type="spellEnd"/>
      <w:r>
        <w:rPr>
          <w:rStyle w:val="Silnzdraznn"/>
          <w:rFonts w:ascii="Times New Roman" w:eastAsia="Calibri" w:hAnsi="Times New Roman" w:cs="Times New Roman"/>
          <w:b w:val="0"/>
          <w:bCs w:val="0"/>
          <w:color w:val="000000"/>
          <w:sz w:val="18"/>
          <w:szCs w:val="18"/>
          <w:shd w:val="clear" w:color="auto" w:fill="FFFFFF"/>
          <w:lang w:eastAsia="en-US"/>
        </w:rPr>
        <w:t>.</w:t>
      </w:r>
    </w:p>
    <w:p w:rsidR="00120222" w:rsidRDefault="00D3339D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</w:pPr>
      <w:r>
        <w:rPr>
          <w:rStyle w:val="Zdraznn2"/>
          <w:rFonts w:ascii="Times New Roman" w:eastAsia="Calibri" w:hAnsi="Times New Roman" w:cs="Times New Roman"/>
          <w:b/>
          <w:bCs/>
          <w:i w:val="0"/>
          <w:color w:val="C9211E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Dokumentární, historický</w:t>
      </w:r>
      <w:r>
        <w:rPr>
          <w:rStyle w:val="Zdraznn1"/>
          <w:rFonts w:ascii="Times New Roman" w:eastAsia="Calibri" w:hAnsi="Times New Roman" w:cstheme="maj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, Francie, 2024.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106 minut – </w:t>
      </w:r>
      <w:proofErr w:type="spellStart"/>
      <w:r>
        <w:rPr>
          <w:rStyle w:val="Zdraznn1"/>
          <w:rFonts w:ascii="Times New Roman" w:eastAsia="Calibri" w:hAnsi="Times New Roman" w:cstheme="majorHAnsi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>titulky</w:t>
      </w:r>
      <w:proofErr w:type="spellEnd"/>
      <w:r>
        <w:rPr>
          <w:rStyle w:val="Zdraznn1"/>
          <w:rFonts w:ascii="Times New Roman" w:eastAsia="Calibri" w:hAnsi="Times New Roman" w:cstheme="majorHAnsi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theme="majorHAnsi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val="en-US"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přístupno – vstupné 140 Kč.</w:t>
      </w:r>
    </w:p>
    <w:p w:rsidR="00120222" w:rsidRDefault="00120222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</w:pPr>
    </w:p>
    <w:p w:rsidR="00120222" w:rsidRDefault="00D3339D">
      <w:pPr>
        <w:pStyle w:val="NormlnsWWW"/>
        <w:tabs>
          <w:tab w:val="left" w:pos="851"/>
        </w:tabs>
        <w:suppressAutoHyphens w:val="0"/>
        <w:spacing w:before="0" w:after="0"/>
        <w:ind w:left="851" w:hanging="851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LETNÍ KINO</w:t>
      </w:r>
    </w:p>
    <w:p w:rsidR="00120222" w:rsidRDefault="00D3339D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28"/>
          <w:szCs w:val="28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27. středa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VYŠEHRAD DVJE</w:t>
      </w:r>
    </w:p>
    <w:p w:rsidR="00120222" w:rsidRDefault="00D3339D">
      <w:pPr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20.30 hod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S heslem DVOJKY JSOU LEPŠÍ NEŽ JEDNIČKY se přesně po třech letech vrací na scénu výstřední fotbalista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>Lavi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.   Blonďatý uragán je tentokrát ještě víc nekorektní a za hranou, což prokáže dokonce i v zahraničním angažmá. </w:t>
      </w:r>
    </w:p>
    <w:p w:rsidR="00120222" w:rsidRDefault="00D3339D">
      <w:pPr>
        <w:suppressAutoHyphens w:val="0"/>
        <w:ind w:left="851" w:hanging="851"/>
        <w:jc w:val="both"/>
        <w:textAlignment w:val="top"/>
      </w:pP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lang w:eastAsia="cs-CZ"/>
        </w:rPr>
        <w:t xml:space="preserve">Režie: </w:t>
      </w:r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sz w:val="18"/>
          <w:szCs w:val="18"/>
          <w:lang w:eastAsia="cs-CZ"/>
        </w:rPr>
        <w:t xml:space="preserve">M. Kopp, J. </w:t>
      </w:r>
      <w:proofErr w:type="spellStart"/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sz w:val="18"/>
          <w:szCs w:val="18"/>
          <w:lang w:eastAsia="cs-CZ"/>
        </w:rPr>
        <w:t>Štáfek</w:t>
      </w:r>
      <w:proofErr w:type="spellEnd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 xml:space="preserve">, hrají: J. </w:t>
      </w:r>
      <w:proofErr w:type="spellStart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>Štáfek</w:t>
      </w:r>
      <w:proofErr w:type="spellEnd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>, Š. Krausová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sz w:val="18"/>
          <w:szCs w:val="18"/>
          <w:lang w:eastAsia="cs-CZ"/>
        </w:rPr>
        <w:t>ad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lang w:eastAsia="cs-CZ" w:bidi="ar-SA"/>
        </w:rPr>
        <w:t>.</w:t>
      </w:r>
    </w:p>
    <w:p w:rsidR="00120222" w:rsidRDefault="00D3339D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Komedie, ČR, 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2025.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 xml:space="preserve">Délka 110 minut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přístupno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od 15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highlight w:val="white"/>
          <w:shd w:val="clear" w:color="auto" w:fill="FFFFFF"/>
          <w:lang w:eastAsia="cs-CZ"/>
        </w:rPr>
        <w:t>– vstupné 100 Kč.</w:t>
      </w:r>
    </w:p>
    <w:p w:rsidR="00120222" w:rsidRDefault="00120222">
      <w:pPr>
        <w:widowControl/>
        <w:tabs>
          <w:tab w:val="left" w:pos="11063"/>
        </w:tabs>
        <w:suppressAutoHyphens w:val="0"/>
        <w:ind w:left="851" w:hanging="851"/>
        <w:jc w:val="both"/>
        <w:textAlignment w:val="top"/>
        <w:rPr>
          <w:rStyle w:val="Zdraznn1"/>
          <w:rFonts w:ascii="Times New Roman" w:eastAsia="Calibri" w:hAnsi="Times New Roman" w:cs="Times New Roman"/>
          <w:i w:val="0"/>
          <w:color w:val="000000"/>
          <w:sz w:val="18"/>
          <w:szCs w:val="18"/>
          <w:shd w:val="clear" w:color="auto" w:fill="FFFFFF"/>
          <w:lang w:eastAsia="cs-CZ"/>
        </w:rPr>
      </w:pPr>
    </w:p>
    <w:p w:rsidR="00120222" w:rsidRDefault="00D3339D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28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6"/>
          <w:szCs w:val="18"/>
          <w:shd w:val="clear" w:color="auto" w:fill="FFFFFF"/>
          <w:lang w:eastAsia="en-US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čtvrtek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6"/>
          <w:szCs w:val="18"/>
          <w:shd w:val="clear" w:color="auto" w:fill="FFFFFF"/>
          <w:lang w:eastAsia="en-US" w:bidi="ar-SA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28"/>
          <w:szCs w:val="28"/>
          <w:shd w:val="clear" w:color="auto" w:fill="FFFFFF"/>
          <w:lang w:eastAsia="cs-CZ" w:bidi="ar-SA"/>
        </w:rPr>
        <w:t>MEZI NÁMI DĚVČATY 2</w:t>
      </w:r>
    </w:p>
    <w:p w:rsidR="00120222" w:rsidRDefault="00D3339D">
      <w:pPr>
        <w:pStyle w:val="NormlnsWWW"/>
        <w:tabs>
          <w:tab w:val="left" w:pos="851"/>
        </w:tabs>
        <w:spacing w:before="0" w:after="0"/>
        <w:ind w:left="850" w:hanging="850"/>
        <w:jc w:val="both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20.00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22 let poté, co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Tess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a Anna prodělaly krizi identity, má teď Anna vlastní dceru a brzy i nevlastní dceru. Při řešení nesčetných problémů, které přicházejí při spojení dvou rodin,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Tess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a Anna zjišťují, že blesk může skutečně udeřit dvakrát. </w:t>
      </w:r>
    </w:p>
    <w:p w:rsidR="00120222" w:rsidRDefault="00D3339D">
      <w:pPr>
        <w:tabs>
          <w:tab w:val="left" w:pos="11063"/>
        </w:tabs>
        <w:ind w:left="851" w:hanging="851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en-US"/>
        </w:rPr>
        <w:t>29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pátek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Režie: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N.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Ganatra</w:t>
      </w:r>
      <w:proofErr w:type="spellEnd"/>
      <w:r>
        <w:rPr>
          <w:rStyle w:val="Zdraznn1"/>
          <w:rFonts w:ascii="Times New Roman" w:eastAsia="Times New Roman" w:hAnsi="Times New Roman" w:cs="Verdana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hrají: </w:t>
      </w:r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J. </w:t>
      </w:r>
      <w:proofErr w:type="spellStart"/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Lee</w:t>
      </w:r>
      <w:proofErr w:type="spellEnd"/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proofErr w:type="spellStart"/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Curtis</w:t>
      </w:r>
      <w:proofErr w:type="spellEnd"/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, L. </w:t>
      </w:r>
      <w:proofErr w:type="spellStart"/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Lohan</w:t>
      </w:r>
      <w:proofErr w:type="spellEnd"/>
      <w:r>
        <w:rPr>
          <w:rStyle w:val="Zdraznn1"/>
          <w:rFonts w:ascii="Times New Roman" w:eastAsia="Calibri" w:hAnsi="Times New Roman" w:cs="Verdana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ad.</w:t>
      </w:r>
    </w:p>
    <w:p w:rsidR="00120222" w:rsidRDefault="00D3339D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20.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sz w:val="18"/>
          <w:szCs w:val="18"/>
          <w:highlight w:val="white"/>
          <w:shd w:val="clear" w:color="auto" w:fill="FFFFFF"/>
          <w:lang w:eastAsia="cs-CZ"/>
        </w:rPr>
        <w:t>0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0 hod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.</w:t>
      </w:r>
      <w:r>
        <w:rPr>
          <w:rStyle w:val="Zdraznn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Komedie,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USA, 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2025.</w:t>
      </w:r>
      <w:r w:rsidRPr="0079421A"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 w:rsidR="0079421A" w:rsidRPr="0079421A"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T</w:t>
      </w:r>
      <w:r w:rsidRPr="0079421A">
        <w:rPr>
          <w:rStyle w:val="Zdraznn1"/>
          <w:rFonts w:ascii="Times New Roman" w:eastAsia="Calibri" w:hAnsi="Times New Roman" w:cs="Times New Roman"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itulky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- </w:t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nevhodné do 12 let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– </w:t>
      </w:r>
      <w:proofErr w:type="gramStart"/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vstupné ???</w:t>
      </w:r>
      <w:proofErr w:type="gramEnd"/>
      <w:r>
        <w:rPr>
          <w:rStyle w:val="Zdraznn2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 Kč.</w:t>
      </w:r>
    </w:p>
    <w:p w:rsidR="00120222" w:rsidRDefault="00120222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</w:p>
    <w:p w:rsidR="00120222" w:rsidRDefault="00D3339D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30.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sobota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6"/>
          <w:szCs w:val="18"/>
          <w:shd w:val="clear" w:color="auto" w:fill="FFFFFF"/>
          <w:lang w:eastAsia="en-US" w:bidi="ar-SA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LILO &amp; STITCH </w:t>
      </w:r>
    </w:p>
    <w:p w:rsidR="00120222" w:rsidRDefault="00D3339D">
      <w:pPr>
        <w:pStyle w:val="NormlnsWWW"/>
        <w:tabs>
          <w:tab w:val="left" w:pos="851"/>
        </w:tabs>
        <w:spacing w:before="0" w:after="0"/>
        <w:ind w:left="850" w:hanging="850"/>
        <w:jc w:val="both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17.30 hod.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ab/>
      </w:r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„Lilo &amp;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>Stitch</w:t>
      </w:r>
      <w:proofErr w:type="spellEnd"/>
      <w:r>
        <w:rPr>
          <w:rStyle w:val="Zdraznn1"/>
          <w:rFonts w:ascii="Times New Roman" w:eastAsia="Calibri" w:hAnsi="Times New Roman" w:cs="Times New Roman"/>
          <w:i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“ je divoce zábavný a dojemný příběh osamělé havajské dívky a uprchlého mimozemšťana, který jí pomáhá napravit rozpadlou rodinu. </w:t>
      </w:r>
    </w:p>
    <w:p w:rsidR="00120222" w:rsidRDefault="00D3339D">
      <w:pPr>
        <w:tabs>
          <w:tab w:val="left" w:pos="11063"/>
        </w:tabs>
        <w:ind w:left="851" w:hanging="851"/>
        <w:jc w:val="both"/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31.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Režie: D.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Fleischer</w:t>
      </w:r>
      <w:proofErr w:type="spellEnd"/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Camp</w:t>
      </w:r>
      <w:r>
        <w:rPr>
          <w:rStyle w:val="Zdraznn1"/>
          <w:rFonts w:ascii="Times New Roman" w:eastAsia="Calibri" w:hAnsi="Times New Roman" w:cstheme="minorHAnsi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, hrají: B. </w:t>
      </w:r>
      <w:proofErr w:type="spellStart"/>
      <w:r>
        <w:rPr>
          <w:rStyle w:val="Zdraznn1"/>
          <w:rFonts w:ascii="Times New Roman" w:eastAsia="Calibri" w:hAnsi="Times New Roman" w:cstheme="minorHAnsi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Magnussen</w:t>
      </w:r>
      <w:proofErr w:type="spellEnd"/>
      <w:r>
        <w:rPr>
          <w:rStyle w:val="Zdraznn1"/>
          <w:rFonts w:ascii="Times New Roman" w:eastAsia="Calibri" w:hAnsi="Times New Roman" w:cstheme="minorHAnsi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, Ch. </w:t>
      </w:r>
      <w:proofErr w:type="spellStart"/>
      <w:r>
        <w:rPr>
          <w:rStyle w:val="Zdraznn1"/>
          <w:rFonts w:ascii="Times New Roman" w:eastAsia="Calibri" w:hAnsi="Times New Roman" w:cstheme="minorHAnsi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Sanders</w:t>
      </w:r>
      <w:proofErr w:type="spellEnd"/>
      <w:r>
        <w:rPr>
          <w:rStyle w:val="Zdraznn1"/>
          <w:rFonts w:ascii="Times New Roman" w:eastAsia="Calibri" w:hAnsi="Times New Roman" w:cstheme="minorHAnsi"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 xml:space="preserve"> ad.</w:t>
      </w:r>
    </w:p>
    <w:p w:rsidR="00120222" w:rsidRDefault="00D3339D">
      <w:pPr>
        <w:widowControl/>
        <w:tabs>
          <w:tab w:val="left" w:pos="850"/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17.30 hod.</w:t>
      </w:r>
      <w:r>
        <w:rPr>
          <w:rStyle w:val="Zdraznn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"/>
          <w:rFonts w:ascii="Times New Roman" w:eastAsia="Calibri" w:hAnsi="Times New Roman" w:cstheme="minorHAnsi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R</w:t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odinný,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USA, 2025. Délka 110 minut</w:t>
      </w:r>
      <w:r>
        <w:rPr>
          <w:rStyle w:val="Zdraznn2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 mluveno česky –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přístupno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vstupné 150 Kč, děti do 15 let 130 Kč.</w:t>
      </w:r>
    </w:p>
    <w:p w:rsidR="00120222" w:rsidRDefault="00120222">
      <w:pPr>
        <w:tabs>
          <w:tab w:val="left" w:pos="11063"/>
        </w:tabs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20222" w:rsidRDefault="00D3339D">
      <w:pPr>
        <w:pStyle w:val="NormlnsWWW"/>
        <w:tabs>
          <w:tab w:val="left" w:pos="851"/>
        </w:tabs>
        <w:spacing w:before="0" w:after="0"/>
        <w:jc w:val="both"/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28"/>
          <w:szCs w:val="2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30.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sobota</w:t>
      </w:r>
      <w:r>
        <w:rPr>
          <w:rFonts w:ascii="Times New Roman" w:hAnsi="Times New Roman" w:cs="Times New Roman"/>
          <w:sz w:val="16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kern w:val="0"/>
          <w:sz w:val="28"/>
          <w:szCs w:val="28"/>
          <w:shd w:val="clear" w:color="auto" w:fill="FFFFFF"/>
          <w:lang w:eastAsia="cs-CZ" w:bidi="ar-SA"/>
        </w:rPr>
        <w:t>KOUZLO DERBY</w:t>
      </w:r>
    </w:p>
    <w:p w:rsidR="00120222" w:rsidRDefault="00D3339D">
      <w:pPr>
        <w:suppressAutoHyphens w:val="0"/>
        <w:jc w:val="both"/>
        <w:textAlignment w:val="top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.00 hod.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Calibri"/>
          <w:color w:val="000000"/>
          <w:sz w:val="18"/>
          <w:szCs w:val="18"/>
          <w:shd w:val="clear" w:color="auto" w:fill="FFFFFF"/>
        </w:rPr>
        <w:t xml:space="preserve">Jeden zápas, mnoho příběhů. Profesorka bohemistiky, která miluje fotbal. Otec a přítel dcery. Fotbalový rozhodčí a </w:t>
      </w:r>
      <w:proofErr w:type="spellStart"/>
      <w:r>
        <w:rPr>
          <w:rFonts w:ascii="Times New Roman" w:hAnsi="Times New Roman" w:cs="Calibri"/>
          <w:color w:val="000000"/>
          <w:sz w:val="18"/>
          <w:szCs w:val="18"/>
          <w:shd w:val="clear" w:color="auto" w:fill="FFFFFF"/>
        </w:rPr>
        <w:t>jubi</w:t>
      </w:r>
      <w:proofErr w:type="spellEnd"/>
      <w:r>
        <w:rPr>
          <w:rFonts w:ascii="Times New Roman" w:hAnsi="Times New Roman" w:cs="Calibri"/>
          <w:color w:val="000000"/>
          <w:sz w:val="18"/>
          <w:szCs w:val="18"/>
          <w:shd w:val="clear" w:color="auto" w:fill="FFFFFF"/>
        </w:rPr>
        <w:t>-</w:t>
      </w:r>
    </w:p>
    <w:p w:rsidR="00120222" w:rsidRDefault="00D3339D">
      <w:pPr>
        <w:suppressAutoHyphens w:val="0"/>
        <w:jc w:val="both"/>
        <w:textAlignment w:val="top"/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 xml:space="preserve"> </w:t>
      </w:r>
      <w:proofErr w:type="spellStart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lejní</w:t>
      </w:r>
      <w:proofErr w:type="spellEnd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 xml:space="preserve"> zápas. Komentátor a expert ve studiu nebo mladý fotbalový talent. Ve hvězdně obsazené komedii se rozehrává </w:t>
      </w:r>
      <w:proofErr w:type="spellStart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něko</w:t>
      </w:r>
      <w:proofErr w:type="spellEnd"/>
      <w:r>
        <w:rPr>
          <w:rStyle w:val="Zdraznn1"/>
          <w:rFonts w:ascii="Times New Roman" w:eastAsia="Calibri" w:hAnsi="Times New Roman" w:cs="Calibri"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-</w:t>
      </w:r>
      <w:r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  <w:lang w:eastAsia="cs-CZ"/>
        </w:rPr>
        <w:t>31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.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shd w:val="clear" w:color="auto" w:fill="FFFFFF"/>
          <w:lang w:eastAsia="en-US" w:bidi="ar-SA"/>
        </w:rPr>
        <w:t>neděle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>lik</w:t>
      </w:r>
      <w:proofErr w:type="spellEnd"/>
      <w:r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  <w:r>
        <w:rPr>
          <w:rFonts w:ascii="Times New Roman" w:eastAsia="Calibri" w:hAnsi="Times New Roman" w:cs="Calibri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>příběhů, které se postupně propojí a vyústí během velkolepého finále přímo na stadionu během důležitého utkání.</w:t>
      </w:r>
      <w:r>
        <w:rPr>
          <w:rFonts w:ascii="Times New Roman" w:eastAsia="Calibri" w:hAnsi="Times New Roman" w:cs="Times New Roman"/>
          <w:iCs/>
          <w:color w:val="000000"/>
          <w:kern w:val="0"/>
          <w:sz w:val="18"/>
          <w:szCs w:val="18"/>
          <w:shd w:val="clear" w:color="auto" w:fill="FFFFFF"/>
          <w:lang w:eastAsia="cs-CZ" w:bidi="ar-SA"/>
        </w:rPr>
        <w:t xml:space="preserve"> </w:t>
      </w:r>
    </w:p>
    <w:p w:rsidR="00120222" w:rsidRDefault="00D3339D">
      <w:pPr>
        <w:suppressAutoHyphens w:val="0"/>
        <w:ind w:left="851" w:hanging="851"/>
        <w:jc w:val="both"/>
        <w:textAlignment w:val="top"/>
        <w:rPr>
          <w:rFonts w:ascii="Times New Roman" w:hAnsi="Times New Roman" w:cs="Times New Roman"/>
          <w:sz w:val="18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sz w:val="18"/>
          <w:szCs w:val="18"/>
          <w:shd w:val="clear" w:color="auto" w:fill="FFFFFF"/>
          <w:lang w:eastAsia="cs-CZ"/>
        </w:rPr>
        <w:t>20</w:t>
      </w:r>
      <w:r>
        <w:rPr>
          <w:rStyle w:val="Zdraznn1"/>
          <w:rFonts w:ascii="Times New Roman" w:hAnsi="Times New Roman" w:cs="Times New Roman"/>
          <w:b/>
          <w:bCs/>
          <w:i w:val="0"/>
          <w:iCs w:val="0"/>
          <w:color w:val="000000"/>
          <w:sz w:val="18"/>
          <w:szCs w:val="18"/>
          <w:shd w:val="clear" w:color="auto" w:fill="FFFFFF"/>
        </w:rPr>
        <w:t>.00 hod.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</w:rPr>
        <w:t xml:space="preserve">Režie: P. Kolečko, V. </w:t>
      </w:r>
      <w:proofErr w:type="spellStart"/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sz w:val="18"/>
          <w:szCs w:val="18"/>
          <w:shd w:val="clear" w:color="auto" w:fill="FFFFFF"/>
        </w:rPr>
        <w:t>Skórka</w:t>
      </w:r>
      <w:proofErr w:type="spellEnd"/>
      <w:r>
        <w:rPr>
          <w:rStyle w:val="None"/>
          <w:rFonts w:ascii="Times New Roman" w:eastAsia="Calibri" w:hAnsi="Times New Roman" w:cs="Calibri"/>
          <w:color w:val="000000"/>
          <w:sz w:val="18"/>
          <w:szCs w:val="18"/>
          <w:shd w:val="clear" w:color="auto" w:fill="FFFFFF"/>
        </w:rPr>
        <w:t>, hrají: J. Čvančarová, J. Langmajer ad.</w:t>
      </w:r>
    </w:p>
    <w:p w:rsidR="00120222" w:rsidRDefault="00D3339D">
      <w:pPr>
        <w:widowControl/>
        <w:tabs>
          <w:tab w:val="left" w:pos="851"/>
        </w:tabs>
        <w:suppressAutoHyphens w:val="0"/>
        <w:ind w:left="851" w:hanging="851"/>
        <w:jc w:val="both"/>
        <w:textAlignment w:val="top"/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en-US" w:bidi="ar-SA"/>
        </w:rPr>
      </w:pP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ab/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Komedie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,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ČR</w:t>
      </w:r>
      <w:r>
        <w:rPr>
          <w:rStyle w:val="Zdraznn1"/>
          <w:rFonts w:ascii="Times New Roman" w:eastAsia="Times New Roman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, 2025. 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Délka 110 minut </w:t>
      </w:r>
      <w:r>
        <w:rPr>
          <w:rStyle w:val="Zdraznn1"/>
          <w:rFonts w:ascii="Times New Roman" w:eastAsia="Calibri" w:hAnsi="Times New Roman" w:cs="Times New Roman"/>
          <w:b/>
          <w:bCs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– </w:t>
      </w:r>
      <w:r>
        <w:rPr>
          <w:rStyle w:val="Zdraznn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nevhodné do 12 let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–</w:t>
      </w:r>
      <w:r>
        <w:rPr>
          <w:rStyle w:val="Zdraznn1"/>
          <w:rFonts w:ascii="Times New Roman" w:eastAsia="Calibri" w:hAnsi="Times New Roman" w:cs="Times New Roman"/>
          <w:i w:val="0"/>
          <w:iCs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 xml:space="preserve"> </w:t>
      </w:r>
      <w:r>
        <w:rPr>
          <w:rStyle w:val="Zdraznn1"/>
          <w:rFonts w:ascii="Times New Roman" w:eastAsia="Calibri" w:hAnsi="Times New Roman" w:cs="Times New Roman"/>
          <w:i w:val="0"/>
          <w:color w:val="000000"/>
          <w:w w:val="105"/>
          <w:kern w:val="0"/>
          <w:sz w:val="18"/>
          <w:szCs w:val="18"/>
          <w:highlight w:val="white"/>
          <w:shd w:val="clear" w:color="auto" w:fill="FFFFFF"/>
          <w:lang w:eastAsia="cs-CZ" w:bidi="ar-SA"/>
        </w:rPr>
        <w:t>vstupné 150 Kč.</w:t>
      </w:r>
    </w:p>
    <w:p w:rsidR="00120222" w:rsidRDefault="00120222">
      <w:pPr>
        <w:widowControl/>
        <w:tabs>
          <w:tab w:val="left" w:pos="851"/>
        </w:tabs>
        <w:suppressAutoHyphens w:val="0"/>
        <w:ind w:left="851" w:hanging="851"/>
        <w:jc w:val="both"/>
        <w:textAlignment w:val="top"/>
        <w:rPr>
          <w:rFonts w:ascii="Times New Roman" w:hAnsi="Times New Roman"/>
          <w:sz w:val="18"/>
          <w:szCs w:val="18"/>
        </w:rPr>
      </w:pPr>
    </w:p>
    <w:sectPr w:rsidR="00120222" w:rsidSect="0079421A">
      <w:headerReference w:type="default" r:id="rId7"/>
      <w:pgSz w:w="11906" w:h="16838"/>
      <w:pgMar w:top="1418" w:right="1134" w:bottom="1134" w:left="1134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0A" w:rsidRDefault="00D3339D">
      <w:r>
        <w:separator/>
      </w:r>
    </w:p>
  </w:endnote>
  <w:endnote w:type="continuationSeparator" w:id="0">
    <w:p w:rsidR="00E2270A" w:rsidRDefault="00D3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;Sylfae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0A" w:rsidRDefault="00D3339D">
      <w:r>
        <w:separator/>
      </w:r>
    </w:p>
  </w:footnote>
  <w:footnote w:type="continuationSeparator" w:id="0">
    <w:p w:rsidR="00E2270A" w:rsidRDefault="00D3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222" w:rsidRDefault="00D3339D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SRPEN 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B6FE0"/>
    <w:multiLevelType w:val="multilevel"/>
    <w:tmpl w:val="7C98627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22"/>
    <w:rsid w:val="00120222"/>
    <w:rsid w:val="0079421A"/>
    <w:rsid w:val="00D3339D"/>
    <w:rsid w:val="00E2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1465"/>
  <w15:docId w15:val="{AA039B8F-8519-4830-8FA7-4F3342F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imSun;宋体" w:hAnsi="Liberation Serif;Times New Roma"/>
      <w:kern w:val="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;Times New Roma" w:eastAsia="SimSun;宋体" w:hAnsi="Liberation Serif;Times New Roma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rFonts w:ascii="Liberation Serif;Times New Roma" w:eastAsia="SimSun;宋体" w:hAnsi="Liberation Serif;Times New Roma"/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40"/>
      <w:outlineLvl w:val="2"/>
    </w:pPr>
    <w:rPr>
      <w:rFonts w:ascii="Calibri Light" w:eastAsia="NSimSun" w:hAnsi="Calibri Light" w:cs="Mangal"/>
      <w:color w:val="1F4D78"/>
      <w:szCs w:val="21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120"/>
      <w:outlineLvl w:val="3"/>
    </w:pPr>
    <w:rPr>
      <w:rFonts w:ascii="Liberation Serif;Times New Roma" w:eastAsia="SimSun;宋体" w:hAnsi="Liberation Serif;Times New Roma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andardnpsmoodstavce6">
    <w:name w:val="Standardní písmo odstavce6"/>
    <w:qFormat/>
  </w:style>
  <w:style w:type="character" w:customStyle="1" w:styleId="Standardnpsmoodstavce5">
    <w:name w:val="Standardní písmo odstavce5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Zdraznn1">
    <w:name w:val="Zdůraznění1"/>
    <w:qFormat/>
    <w:rPr>
      <w:i/>
      <w:iCs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styleId="Siln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Internetovodkaz">
    <w:name w:val="Internetový odkaz"/>
    <w:basedOn w:val="Standardnpsmoodstavce"/>
    <w:uiPriority w:val="99"/>
    <w:unhideWhenUsed/>
    <w:rsid w:val="00772BD7"/>
    <w:rPr>
      <w:color w:val="0563C1" w:themeColor="hyperlink"/>
      <w:u w:val="single"/>
    </w:rPr>
  </w:style>
  <w:style w:type="character" w:customStyle="1" w:styleId="itemprop">
    <w:name w:val="itemprop"/>
    <w:qFormat/>
  </w:style>
  <w:style w:type="character" w:customStyle="1" w:styleId="apple-converted-space">
    <w:name w:val="apple-converted-space"/>
    <w:basedOn w:val="Standardnpsmoodstavce"/>
    <w:qFormat/>
  </w:style>
  <w:style w:type="character" w:customStyle="1" w:styleId="countries">
    <w:name w:val="countries"/>
    <w:basedOn w:val="Standardnpsmoodstavce"/>
    <w:qFormat/>
  </w:style>
  <w:style w:type="character" w:customStyle="1" w:styleId="ZpatChar">
    <w:name w:val="Zápatí Char"/>
    <w:qFormat/>
    <w:rPr>
      <w:rFonts w:ascii="Liberation Serif;Times New Roma" w:eastAsia="SimSun;宋体" w:hAnsi="Liberation Serif;Times New Roma" w:cs="Mangal"/>
      <w:kern w:val="2"/>
      <w:sz w:val="24"/>
      <w:szCs w:val="21"/>
      <w:lang w:eastAsia="zh-CN" w:bidi="hi-IN"/>
    </w:rPr>
  </w:style>
  <w:style w:type="character" w:customStyle="1" w:styleId="dn">
    <w:name w:val="Žádný"/>
    <w:qFormat/>
  </w:style>
  <w:style w:type="character" w:styleId="Zdraznn">
    <w:name w:val="Emphasis"/>
    <w:qFormat/>
    <w:rPr>
      <w:i/>
      <w:iCs/>
    </w:rPr>
  </w:style>
  <w:style w:type="character" w:customStyle="1" w:styleId="Zdraznn2">
    <w:name w:val="Zdůraznění2"/>
    <w:qFormat/>
    <w:rPr>
      <w:i/>
      <w:iCs/>
    </w:rPr>
  </w:style>
  <w:style w:type="character" w:customStyle="1" w:styleId="None">
    <w:name w:val="None"/>
    <w:qFormat/>
  </w:style>
  <w:style w:type="character" w:customStyle="1" w:styleId="Nadpis3Char">
    <w:name w:val="Nadpis 3 Char"/>
    <w:basedOn w:val="Standardnpsmoodstavce"/>
    <w:qFormat/>
    <w:rPr>
      <w:rFonts w:ascii="Calibri Light" w:eastAsia="NSimSun" w:hAnsi="Calibri Light" w:cs="Mangal"/>
      <w:color w:val="1F4D78"/>
      <w:kern w:val="2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B2802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6">
    <w:name w:val="Titulek6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5">
    <w:name w:val="Titulek5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4">
    <w:name w:val="Titulek4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NormlnsWWW">
    <w:name w:val="Normální (síť WWW)"/>
    <w:basedOn w:val="Normln"/>
    <w:qFormat/>
    <w:pPr>
      <w:spacing w:before="280" w:after="280"/>
    </w:pPr>
  </w:style>
  <w:style w:type="paragraph" w:styleId="Zkladntextodsazen">
    <w:name w:val="Body Text Indent"/>
    <w:basedOn w:val="Normln"/>
    <w:pPr>
      <w:ind w:left="993" w:hanging="993"/>
    </w:pPr>
    <w:rPr>
      <w:sz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Normln1">
    <w:name w:val="Normální1"/>
    <w:qFormat/>
    <w:pPr>
      <w:spacing w:before="100" w:after="100"/>
    </w:pPr>
    <w:rPr>
      <w:rFonts w:ascii="Times New Roman" w:eastAsia="Arial" w:hAnsi="Times New Roman" w:cs="Courier New"/>
    </w:rPr>
  </w:style>
  <w:style w:type="paragraph" w:customStyle="1" w:styleId="DefinitionTerm">
    <w:name w:val="Definition Term"/>
    <w:basedOn w:val="Normln1"/>
    <w:qFormat/>
  </w:style>
  <w:style w:type="paragraph" w:customStyle="1" w:styleId="DefinitionList">
    <w:name w:val="Definition List"/>
    <w:basedOn w:val="Normln1"/>
    <w:qFormat/>
    <w:pPr>
      <w:ind w:left="360"/>
    </w:pPr>
  </w:style>
  <w:style w:type="paragraph" w:customStyle="1" w:styleId="H1">
    <w:name w:val="H1"/>
    <w:basedOn w:val="Normln1"/>
    <w:qFormat/>
    <w:pPr>
      <w:keepNext/>
    </w:pPr>
    <w:rPr>
      <w:b/>
      <w:kern w:val="2"/>
      <w:sz w:val="48"/>
    </w:rPr>
  </w:style>
  <w:style w:type="paragraph" w:customStyle="1" w:styleId="H2">
    <w:name w:val="H2"/>
    <w:basedOn w:val="Normln1"/>
    <w:qFormat/>
    <w:pPr>
      <w:keepNext/>
    </w:pPr>
    <w:rPr>
      <w:b/>
      <w:sz w:val="36"/>
    </w:rPr>
  </w:style>
  <w:style w:type="paragraph" w:customStyle="1" w:styleId="H3">
    <w:name w:val="H3"/>
    <w:basedOn w:val="Normln1"/>
    <w:qFormat/>
    <w:pPr>
      <w:keepNext/>
    </w:pPr>
    <w:rPr>
      <w:b/>
      <w:sz w:val="28"/>
    </w:rPr>
  </w:style>
  <w:style w:type="paragraph" w:customStyle="1" w:styleId="H4">
    <w:name w:val="H4"/>
    <w:basedOn w:val="Normln1"/>
    <w:qFormat/>
    <w:pPr>
      <w:keepNext/>
    </w:pPr>
    <w:rPr>
      <w:b/>
    </w:rPr>
  </w:style>
  <w:style w:type="paragraph" w:customStyle="1" w:styleId="H5">
    <w:name w:val="H5"/>
    <w:basedOn w:val="Normln1"/>
    <w:qFormat/>
    <w:pPr>
      <w:keepNext/>
    </w:pPr>
    <w:rPr>
      <w:b/>
      <w:sz w:val="20"/>
    </w:rPr>
  </w:style>
  <w:style w:type="paragraph" w:customStyle="1" w:styleId="H6">
    <w:name w:val="H6"/>
    <w:basedOn w:val="Normln1"/>
    <w:qFormat/>
    <w:pPr>
      <w:keepNext/>
    </w:pPr>
    <w:rPr>
      <w:b/>
      <w:sz w:val="16"/>
    </w:rPr>
  </w:style>
  <w:style w:type="paragraph" w:customStyle="1" w:styleId="Address">
    <w:name w:val="Address"/>
    <w:basedOn w:val="Normln1"/>
    <w:qFormat/>
    <w:rPr>
      <w:i/>
    </w:rPr>
  </w:style>
  <w:style w:type="paragraph" w:customStyle="1" w:styleId="Blockquote">
    <w:name w:val="Blockquote"/>
    <w:basedOn w:val="Normln1"/>
    <w:qFormat/>
    <w:pPr>
      <w:ind w:left="360" w:right="360"/>
    </w:pPr>
  </w:style>
  <w:style w:type="paragraph" w:customStyle="1" w:styleId="Preformatted">
    <w:name w:val="Preformatted"/>
    <w:basedOn w:val="Normln1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</w:pPr>
    <w:rPr>
      <w:rFonts w:ascii="Arial" w:eastAsia="SimSun;宋体" w:hAnsi="Arial"/>
      <w:color w:val="000000"/>
    </w:rPr>
  </w:style>
  <w:style w:type="paragraph" w:customStyle="1" w:styleId="Tabulka">
    <w:name w:val="Tabulka"/>
    <w:basedOn w:val="Normln"/>
    <w:qFormat/>
  </w:style>
  <w:style w:type="paragraph" w:styleId="Prosttext">
    <w:name w:val="Plain Text"/>
    <w:basedOn w:val="Normln"/>
    <w:qFormat/>
    <w:pPr>
      <w:suppressAutoHyphens w:val="0"/>
    </w:pPr>
    <w:rPr>
      <w:rFonts w:ascii="Verdana" w:hAnsi="Verdana" w:cs="Verdana"/>
      <w:sz w:val="20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1120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ĎÁBLŮV   ADVOKÁT</vt:lpstr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ĎÁBLŮV   ADVOKÁT</dc:title>
  <dc:subject/>
  <dc:creator>Eva Teglova</dc:creator>
  <dc:description/>
  <cp:lastModifiedBy>Mikysková Jana</cp:lastModifiedBy>
  <cp:revision>3</cp:revision>
  <cp:lastPrinted>2025-06-16T10:31:00Z</cp:lastPrinted>
  <dcterms:created xsi:type="dcterms:W3CDTF">2025-06-23T11:09:00Z</dcterms:created>
  <dcterms:modified xsi:type="dcterms:W3CDTF">2025-07-30T09:10:00Z</dcterms:modified>
  <dc:language>cs-CZ</dc:language>
</cp:coreProperties>
</file>